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BE30E" w14:textId="737BA668" w:rsidR="006A2FCF" w:rsidRPr="00A049D1" w:rsidRDefault="00000000">
      <w:pPr>
        <w:jc w:val="center"/>
        <w:rPr>
          <w:sz w:val="22"/>
          <w:szCs w:val="22"/>
        </w:rPr>
      </w:pPr>
      <w:r w:rsidRPr="00A049D1">
        <w:rPr>
          <w:rFonts w:ascii="FreeSans" w:hAnsi="FreeSans"/>
          <w:b/>
          <w:bCs/>
          <w:sz w:val="28"/>
          <w:szCs w:val="28"/>
        </w:rPr>
        <w:t>FORMULÁR NA ODSTÚPENIE OD</w:t>
      </w:r>
      <w:r w:rsidR="00A049D1" w:rsidRPr="00A049D1">
        <w:rPr>
          <w:rFonts w:ascii="FreeSans" w:hAnsi="FreeSans"/>
          <w:b/>
          <w:bCs/>
          <w:sz w:val="28"/>
          <w:szCs w:val="28"/>
        </w:rPr>
        <w:t xml:space="preserve"> KÚPNEJ</w:t>
      </w:r>
      <w:r w:rsidRPr="00A049D1">
        <w:rPr>
          <w:rFonts w:ascii="FreeSans" w:hAnsi="FreeSans"/>
          <w:b/>
          <w:bCs/>
          <w:sz w:val="28"/>
          <w:szCs w:val="28"/>
        </w:rPr>
        <w:t xml:space="preserve"> ZMLUVY </w:t>
      </w:r>
      <w:r w:rsidR="00A049D1" w:rsidRPr="00A049D1">
        <w:rPr>
          <w:rFonts w:ascii="FreeSans" w:hAnsi="FreeSans"/>
          <w:b/>
          <w:bCs/>
          <w:sz w:val="28"/>
          <w:szCs w:val="28"/>
        </w:rPr>
        <w:t>UZAVRETEJ NA ĎIALKU</w:t>
      </w:r>
    </w:p>
    <w:p w14:paraId="25825DDD" w14:textId="48FD6731" w:rsidR="006A2FCF" w:rsidRDefault="00000000">
      <w:pPr>
        <w:jc w:val="center"/>
      </w:pPr>
      <w:r>
        <w:rPr>
          <w:rFonts w:ascii="FreeSans" w:hAnsi="FreeSans"/>
        </w:rPr>
        <w:br/>
      </w:r>
      <w:r w:rsidR="00A049D1" w:rsidRPr="00A049D1">
        <w:rPr>
          <w:sz w:val="22"/>
          <w:szCs w:val="22"/>
        </w:rPr>
        <w:t>v zmysle § 7 a nasl. Zákona č. 102/2014 Z. z. o ochrane spotrebiteľa pri predaji tovaru alebo poskytovaní služieb na základe zmluvy uzavretej na diaľku alebo zmluvy uzavretej mimo prevádzkových priestorov o a zmene a doplnení niektorých zákonov</w:t>
      </w:r>
    </w:p>
    <w:p w14:paraId="1557AF98" w14:textId="77777777" w:rsidR="006A2FCF" w:rsidRDefault="006A2FCF">
      <w:pPr>
        <w:rPr>
          <w:rFonts w:ascii="FreeSans" w:hAnsi="FreeSans"/>
        </w:rPr>
      </w:pPr>
    </w:p>
    <w:p w14:paraId="5FF8188F" w14:textId="77777777" w:rsidR="006A2FCF" w:rsidRDefault="006A2FCF">
      <w:pPr>
        <w:rPr>
          <w:rFonts w:ascii="FreeSans" w:hAnsi="FreeSans"/>
        </w:rPr>
      </w:pPr>
    </w:p>
    <w:p w14:paraId="4BD30495" w14:textId="77777777" w:rsidR="006A2FCF" w:rsidRDefault="00000000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7963B1C6" w14:textId="77777777" w:rsidR="006A2FCF" w:rsidRDefault="00000000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Meno / Obchodné meno:</w:t>
      </w:r>
      <w:r>
        <w:rPr>
          <w:rFonts w:ascii="FreeSans" w:hAnsi="FreeSans"/>
          <w:b/>
          <w:bCs/>
        </w:rPr>
        <w:br/>
        <w:t>Adresa:</w:t>
      </w:r>
    </w:p>
    <w:p w14:paraId="00A7FD7B" w14:textId="77777777" w:rsidR="006A2FCF" w:rsidRDefault="00000000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>
        <w:rPr>
          <w:rFonts w:ascii="FreeSans" w:hAnsi="FreeSans"/>
          <w:b/>
          <w:bCs/>
        </w:rPr>
        <w:br/>
        <w:t>telefón:</w:t>
      </w:r>
    </w:p>
    <w:p w14:paraId="47B41799" w14:textId="77777777" w:rsidR="006A2FCF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</w:p>
    <w:p w14:paraId="62FA2019" w14:textId="77777777" w:rsidR="006A2FCF" w:rsidRDefault="006A2FCF">
      <w:pPr>
        <w:rPr>
          <w:rFonts w:ascii="FreeSans" w:hAnsi="FreeSans"/>
        </w:rPr>
      </w:pPr>
    </w:p>
    <w:p w14:paraId="30AE4A61" w14:textId="77777777" w:rsidR="006A2FCF" w:rsidRDefault="006A2FCF">
      <w:pPr>
        <w:rPr>
          <w:rFonts w:ascii="FreeSans" w:hAnsi="FreeSans"/>
        </w:rPr>
      </w:pPr>
    </w:p>
    <w:p w14:paraId="29684946" w14:textId="774AF903" w:rsidR="006A2FCF" w:rsidRDefault="00000000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tovar:</w:t>
      </w:r>
    </w:p>
    <w:p w14:paraId="6105B774" w14:textId="77777777" w:rsidR="006A2FCF" w:rsidRDefault="006A2FCF">
      <w:pPr>
        <w:pStyle w:val="HorizontalLine"/>
      </w:pPr>
    </w:p>
    <w:p w14:paraId="335BC059" w14:textId="77777777" w:rsidR="006A2FCF" w:rsidRDefault="006A2FCF">
      <w:pPr>
        <w:pStyle w:val="HorizontalLine"/>
      </w:pPr>
    </w:p>
    <w:p w14:paraId="61EEDCB0" w14:textId="77777777" w:rsidR="006A2FCF" w:rsidRDefault="006A2FCF">
      <w:pPr>
        <w:pStyle w:val="HorizontalLine"/>
      </w:pPr>
    </w:p>
    <w:p w14:paraId="23953B48" w14:textId="77777777" w:rsidR="006A2FCF" w:rsidRDefault="006A2FCF">
      <w:pPr>
        <w:rPr>
          <w:rFonts w:ascii="FreeSans" w:hAnsi="FreeSans"/>
        </w:rPr>
      </w:pPr>
    </w:p>
    <w:p w14:paraId="2F100FDA" w14:textId="77777777" w:rsidR="006A2FCF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163CD7BE" w14:textId="77777777" w:rsidR="006A2FCF" w:rsidRDefault="006A2FCF">
      <w:pPr>
        <w:rPr>
          <w:rFonts w:ascii="FreeSans" w:hAnsi="FreeSans"/>
        </w:rPr>
      </w:pPr>
    </w:p>
    <w:p w14:paraId="372D5AAF" w14:textId="77777777" w:rsidR="006A2FCF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61FCAA10" w14:textId="77777777" w:rsidR="006A2FCF" w:rsidRDefault="006A2FCF">
      <w:pPr>
        <w:rPr>
          <w:rFonts w:ascii="FreeSans" w:hAnsi="FreeSans"/>
        </w:rPr>
      </w:pPr>
    </w:p>
    <w:p w14:paraId="35151462" w14:textId="77777777" w:rsidR="006A2FCF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04BBD503" w14:textId="77777777" w:rsidR="006A2FCF" w:rsidRDefault="006A2FCF">
      <w:pPr>
        <w:rPr>
          <w:rFonts w:ascii="FreeSans" w:hAnsi="FreeSans"/>
        </w:rPr>
      </w:pPr>
    </w:p>
    <w:p w14:paraId="34E78CA9" w14:textId="77777777" w:rsidR="006A2FCF" w:rsidRDefault="00000000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320C0E8E" w14:textId="77777777" w:rsidR="006A2FCF" w:rsidRDefault="006A2FCF">
      <w:pPr>
        <w:rPr>
          <w:rFonts w:ascii="FreeSans" w:hAnsi="FreeSans"/>
        </w:rPr>
      </w:pPr>
    </w:p>
    <w:p w14:paraId="13972B4A" w14:textId="77777777" w:rsidR="006A2FCF" w:rsidRDefault="00000000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29647739" w14:textId="77777777" w:rsidR="006A2FCF" w:rsidRDefault="006A2FCF">
      <w:pPr>
        <w:rPr>
          <w:rFonts w:ascii="FreeSans" w:hAnsi="FreeSans"/>
        </w:rPr>
      </w:pPr>
    </w:p>
    <w:p w14:paraId="0E3E882C" w14:textId="77777777" w:rsidR="006A2FCF" w:rsidRDefault="006A2FCF">
      <w:pPr>
        <w:rPr>
          <w:rFonts w:ascii="FreeSans" w:hAnsi="FreeSans"/>
        </w:rPr>
      </w:pPr>
    </w:p>
    <w:p w14:paraId="0FFAB7E2" w14:textId="77777777" w:rsidR="006A2FCF" w:rsidRDefault="00000000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206D1FE9" w14:textId="77777777" w:rsidR="006A2FCF" w:rsidRDefault="006A2FCF">
      <w:pPr>
        <w:rPr>
          <w:rFonts w:ascii="FreeSans" w:hAnsi="FreeSans"/>
        </w:rPr>
      </w:pPr>
    </w:p>
    <w:p w14:paraId="156DFA13" w14:textId="77777777" w:rsidR="006A2FCF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 SK</w:t>
      </w:r>
    </w:p>
    <w:p w14:paraId="4B06EECE" w14:textId="07738F3E" w:rsidR="006A2FCF" w:rsidRDefault="00A049D1">
      <w:pPr>
        <w:rPr>
          <w:rFonts w:ascii="FreeSans" w:hAnsi="FreeSans"/>
        </w:rPr>
      </w:pPr>
      <w:r>
        <w:rPr>
          <w:rFonts w:ascii="FreeSans" w:hAnsi="FreeSans"/>
        </w:rPr>
        <w:t>Iná forma:</w:t>
      </w:r>
    </w:p>
    <w:p w14:paraId="64042CBA" w14:textId="77777777" w:rsidR="006A2FCF" w:rsidRDefault="006A2FCF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A2FCF" w14:paraId="4B307500" w14:textId="77777777">
        <w:tc>
          <w:tcPr>
            <w:tcW w:w="4818" w:type="dxa"/>
            <w:shd w:val="clear" w:color="auto" w:fill="auto"/>
          </w:tcPr>
          <w:p w14:paraId="0F34B7E3" w14:textId="77777777" w:rsidR="006A2FCF" w:rsidRDefault="006A2FCF">
            <w:pPr>
              <w:rPr>
                <w:rFonts w:ascii="FreeSans" w:hAnsi="FreeSans"/>
              </w:rPr>
            </w:pPr>
          </w:p>
          <w:p w14:paraId="747F2A8C" w14:textId="77777777" w:rsidR="006A2FCF" w:rsidRDefault="006A2FCF">
            <w:pPr>
              <w:rPr>
                <w:rFonts w:ascii="FreeSans" w:hAnsi="FreeSans"/>
              </w:rPr>
            </w:pPr>
          </w:p>
          <w:p w14:paraId="4D9027B5" w14:textId="77777777" w:rsidR="006A2FCF" w:rsidRDefault="0000000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2E50257E" w14:textId="77777777" w:rsidR="006A2FCF" w:rsidRDefault="006A2FCF">
            <w:pPr>
              <w:pStyle w:val="TableContents"/>
              <w:rPr>
                <w:rFonts w:ascii="FreeSans" w:hAnsi="FreeSans"/>
              </w:rPr>
            </w:pPr>
          </w:p>
          <w:p w14:paraId="53BB2B56" w14:textId="77777777" w:rsidR="006A2FCF" w:rsidRDefault="006A2FCF">
            <w:pPr>
              <w:pStyle w:val="TableContents"/>
              <w:rPr>
                <w:rFonts w:ascii="FreeSans" w:hAnsi="FreeSans"/>
              </w:rPr>
            </w:pPr>
          </w:p>
          <w:p w14:paraId="4E7A76E8" w14:textId="77777777" w:rsidR="006A2FCF" w:rsidRDefault="0000000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1D056F39" w14:textId="77777777" w:rsidR="006A2FCF" w:rsidRDefault="006A2FCF">
      <w:pPr>
        <w:rPr>
          <w:rFonts w:ascii="FreeSans" w:hAnsi="FreeSans"/>
        </w:rPr>
      </w:pPr>
    </w:p>
    <w:p w14:paraId="74889899" w14:textId="77777777" w:rsidR="006A2FCF" w:rsidRDefault="006A2FCF">
      <w:pPr>
        <w:rPr>
          <w:rFonts w:ascii="FreeSans" w:hAnsi="FreeSans"/>
        </w:rPr>
      </w:pPr>
    </w:p>
    <w:p w14:paraId="0A8A3108" w14:textId="77777777" w:rsidR="006A2FCF" w:rsidRDefault="00000000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14:paraId="7287AD76" w14:textId="77777777" w:rsidR="006A2FCF" w:rsidRDefault="00000000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 w14:paraId="5A16727D" w14:textId="77777777" w:rsidR="006A2FCF" w:rsidRDefault="006A2FCF"/>
    <w:sectPr w:rsidR="006A2FC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CF"/>
    <w:rsid w:val="006A2FCF"/>
    <w:rsid w:val="00A049D1"/>
    <w:rsid w:val="00A3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E2372"/>
  <w15:docId w15:val="{1F7ED065-CD43-4EA9-B56F-63EE3E8B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Jaroslav Kalafus</cp:lastModifiedBy>
  <cp:revision>22</cp:revision>
  <dcterms:created xsi:type="dcterms:W3CDTF">2017-11-07T12:00:00Z</dcterms:created>
  <dcterms:modified xsi:type="dcterms:W3CDTF">2024-06-08T15:46:00Z</dcterms:modified>
  <dc:language>en-US</dc:language>
</cp:coreProperties>
</file>